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7F2C" w14:textId="77777777" w:rsidR="00C279F1" w:rsidRDefault="00C279F1">
      <w:pPr>
        <w:pStyle w:val="Default"/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810"/>
        <w:gridCol w:w="1512"/>
      </w:tblGrid>
      <w:tr w:rsidR="00C279F1" w14:paraId="3B6D1ED4" w14:textId="77777777">
        <w:trPr>
          <w:trHeight w:val="356"/>
        </w:trPr>
        <w:tc>
          <w:tcPr>
            <w:tcW w:w="9322" w:type="dxa"/>
            <w:gridSpan w:val="2"/>
          </w:tcPr>
          <w:p w14:paraId="4A8C9DBD" w14:textId="77777777" w:rsidR="00C279F1" w:rsidRDefault="00C279F1">
            <w:pPr>
              <w:spacing w:after="0" w:line="240" w:lineRule="auto"/>
              <w:ind w:left="74"/>
              <w:textAlignment w:val="baseline"/>
              <w:rPr>
                <w:rFonts w:eastAsia="Arial" w:cstheme="minorHAnsi"/>
                <w:b/>
                <w:color w:val="000000"/>
              </w:rPr>
            </w:pPr>
          </w:p>
          <w:p w14:paraId="0F8C44F0" w14:textId="77777777" w:rsidR="00C279F1" w:rsidRDefault="0004668E">
            <w:pPr>
              <w:spacing w:after="0" w:line="240" w:lineRule="auto"/>
              <w:jc w:val="both"/>
              <w:textAlignment w:val="baseline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Stadt Göttingen</w:t>
            </w:r>
          </w:p>
          <w:p w14:paraId="133D6689" w14:textId="77777777" w:rsidR="00C279F1" w:rsidRDefault="0004668E">
            <w:pPr>
              <w:spacing w:after="0" w:line="240" w:lineRule="auto"/>
              <w:jc w:val="both"/>
              <w:textAlignment w:val="baseline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Fachdienst Umwelt</w:t>
            </w:r>
          </w:p>
          <w:p w14:paraId="359343DA" w14:textId="77777777" w:rsidR="00C279F1" w:rsidRDefault="0004668E">
            <w:pPr>
              <w:spacing w:after="0" w:line="240" w:lineRule="auto"/>
              <w:jc w:val="both"/>
              <w:textAlignment w:val="baseline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Untere Immissionsschutzbehörde</w:t>
            </w:r>
          </w:p>
          <w:p w14:paraId="6D9ED0DE" w14:textId="77777777" w:rsidR="00C279F1" w:rsidRDefault="0004668E">
            <w:pPr>
              <w:spacing w:after="0" w:line="240" w:lineRule="auto"/>
              <w:jc w:val="both"/>
              <w:textAlignment w:val="baseline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Hiroshimaplatz 1-4</w:t>
            </w:r>
          </w:p>
          <w:p w14:paraId="00BFCA37" w14:textId="77777777" w:rsidR="00C279F1" w:rsidRDefault="0004668E">
            <w:pPr>
              <w:spacing w:after="0" w:line="240" w:lineRule="auto"/>
              <w:jc w:val="both"/>
              <w:textAlignment w:val="baseline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37083 Göttingen</w:t>
            </w:r>
          </w:p>
          <w:p w14:paraId="58BD534E" w14:textId="77777777" w:rsidR="00C279F1" w:rsidRDefault="00C279F1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231C16F" w14:textId="20D6D52E" w:rsidR="00C279F1" w:rsidRDefault="003D7607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Senden Sie den ausgefüllten Antrag bitte an umwelt@goettingen.de.</w:t>
            </w:r>
          </w:p>
          <w:p w14:paraId="79D6AC6B" w14:textId="77777777" w:rsidR="00C279F1" w:rsidRDefault="00C279F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A170B2" w14:textId="0CC2DC9E" w:rsidR="00C279F1" w:rsidRPr="008A2196" w:rsidRDefault="0004668E" w:rsidP="008A2196">
            <w:pPr>
              <w:pStyle w:val="Default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Antrag auf </w:t>
            </w:r>
            <w:r w:rsidR="008A2196" w:rsidRPr="008A2196">
              <w:rPr>
                <w:rFonts w:ascii="Calibri" w:hAnsi="Calibri" w:cs="Calibri"/>
                <w:b/>
                <w:bCs/>
                <w:sz w:val="22"/>
                <w:szCs w:val="22"/>
              </w:rPr>
              <w:t>Zulassung von öffentlichen Fernsehdarbietungen im Freien</w:t>
            </w:r>
            <w:r w:rsidR="008A219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gemäß </w:t>
            </w:r>
            <w:r w:rsidR="008A219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der </w:t>
            </w:r>
            <w:r w:rsidR="008A2196" w:rsidRPr="008A2196">
              <w:rPr>
                <w:rFonts w:ascii="Calibri" w:hAnsi="Calibri" w:cs="Calibri"/>
                <w:b/>
                <w:bCs/>
                <w:sz w:val="22"/>
                <w:szCs w:val="22"/>
              </w:rPr>
              <w:t>Verordnung über den Lärmschutz bei öffentlichen Fernsehdarbietungen im Freien über die Fußball</w:t>
            </w:r>
            <w:r w:rsidR="008A219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A2196" w:rsidRPr="008A2196">
              <w:rPr>
                <w:rFonts w:ascii="Calibri" w:hAnsi="Calibri" w:cs="Calibri"/>
                <w:b/>
                <w:bCs/>
                <w:sz w:val="22"/>
                <w:szCs w:val="22"/>
              </w:rPr>
              <w:t>Weltmeisterschaft der Männer 2026</w:t>
            </w:r>
            <w:r w:rsidR="008A219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A2196" w:rsidRPr="008A2196">
              <w:rPr>
                <w:rFonts w:ascii="Calibri" w:hAnsi="Calibri" w:cs="Calibri"/>
                <w:b/>
                <w:bCs/>
                <w:sz w:val="22"/>
                <w:szCs w:val="22"/>
              </w:rPr>
              <w:t>(WM2026LärmSchV)</w:t>
            </w:r>
          </w:p>
        </w:tc>
      </w:tr>
      <w:tr w:rsidR="00C279F1" w14:paraId="72E43B70" w14:textId="77777777">
        <w:trPr>
          <w:gridAfter w:val="1"/>
          <w:wAfter w:w="1512" w:type="dxa"/>
          <w:trHeight w:val="356"/>
        </w:trPr>
        <w:tc>
          <w:tcPr>
            <w:tcW w:w="7810" w:type="dxa"/>
          </w:tcPr>
          <w:p w14:paraId="64446D66" w14:textId="77777777" w:rsidR="00C279F1" w:rsidRDefault="00C279F1">
            <w:pPr>
              <w:pStyle w:val="Default"/>
              <w:rPr>
                <w:sz w:val="22"/>
                <w:szCs w:val="22"/>
              </w:rPr>
            </w:pPr>
          </w:p>
          <w:p w14:paraId="3804140C" w14:textId="77777777" w:rsidR="00C279F1" w:rsidRDefault="00C279F1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11"/>
            </w:tblGrid>
            <w:tr w:rsidR="00C279F1" w14:paraId="652DFA08" w14:textId="77777777">
              <w:trPr>
                <w:trHeight w:val="93"/>
              </w:trPr>
              <w:tc>
                <w:tcPr>
                  <w:tcW w:w="4111" w:type="dxa"/>
                </w:tcPr>
                <w:p w14:paraId="0F81DC6A" w14:textId="5FA2EF9C" w:rsidR="00C279F1" w:rsidRDefault="0004668E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3"/>
                    <w:rPr>
                      <w:rFonts w:cstheme="minorHAnsi"/>
                      <w:color w:val="00000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</w:rPr>
                    <w:t>Angaben zum/zur Antragsteller</w:t>
                  </w:r>
                  <w:r w:rsidR="008A2196">
                    <w:rPr>
                      <w:rFonts w:cstheme="minorHAnsi"/>
                      <w:b/>
                      <w:bCs/>
                      <w:color w:val="000000"/>
                    </w:rPr>
                    <w:t>*</w:t>
                  </w:r>
                  <w:r>
                    <w:rPr>
                      <w:rFonts w:cstheme="minorHAnsi"/>
                      <w:b/>
                      <w:bCs/>
                      <w:color w:val="000000"/>
                    </w:rPr>
                    <w:t xml:space="preserve">in </w:t>
                  </w:r>
                </w:p>
                <w:p w14:paraId="03F19000" w14:textId="77777777" w:rsidR="00C279F1" w:rsidRDefault="00C279F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57"/>
                    <w:rPr>
                      <w:rFonts w:ascii="Arial" w:hAnsi="Arial" w:cs="Arial"/>
                      <w:color w:val="000000"/>
                      <w:sz w:val="4"/>
                      <w:szCs w:val="4"/>
                    </w:rPr>
                  </w:pPr>
                </w:p>
              </w:tc>
            </w:tr>
          </w:tbl>
          <w:p w14:paraId="2FDE014A" w14:textId="77777777" w:rsidR="00C279F1" w:rsidRDefault="00C279F1">
            <w:pPr>
              <w:pStyle w:val="Default"/>
              <w:rPr>
                <w:sz w:val="16"/>
                <w:szCs w:val="16"/>
              </w:rPr>
            </w:pPr>
          </w:p>
        </w:tc>
      </w:tr>
    </w:tbl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2943"/>
        <w:gridCol w:w="2835"/>
        <w:gridCol w:w="2410"/>
        <w:gridCol w:w="1134"/>
      </w:tblGrid>
      <w:tr w:rsidR="00C279F1" w14:paraId="081F967C" w14:textId="77777777">
        <w:trPr>
          <w:trHeight w:val="1057"/>
        </w:trPr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C9236F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Name der Gaststätte, des Vereins: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13AF5" w14:textId="77777777" w:rsidR="00C279F1" w:rsidRDefault="00C279F1"/>
        </w:tc>
      </w:tr>
      <w:tr w:rsidR="00C279F1" w14:paraId="6DDC785C" w14:textId="77777777">
        <w:trPr>
          <w:trHeight w:val="907"/>
        </w:trPr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CBF7B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Ggf. gesetzliche Vertretung, vertretungsberechtigte Gesellschafter: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AA082" w14:textId="77777777" w:rsidR="00C279F1" w:rsidRDefault="00C279F1"/>
        </w:tc>
      </w:tr>
      <w:tr w:rsidR="00C279F1" w14:paraId="532CB1C6" w14:textId="77777777">
        <w:trPr>
          <w:trHeight w:val="104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025928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Anschrift: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3378F" w14:textId="77777777" w:rsidR="00C279F1" w:rsidRDefault="00C279F1">
            <w:pPr>
              <w:spacing w:line="182" w:lineRule="exact"/>
              <w:textAlignment w:val="baseline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75599" w14:textId="77777777" w:rsidR="00C279F1" w:rsidRDefault="00C279F1">
            <w:pPr>
              <w:spacing w:line="182" w:lineRule="exact"/>
              <w:textAlignment w:val="baseline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B90BE" w14:textId="77777777" w:rsidR="00C279F1" w:rsidRDefault="00C279F1"/>
        </w:tc>
      </w:tr>
      <w:tr w:rsidR="00C279F1" w14:paraId="3BFD0A22" w14:textId="77777777">
        <w:trPr>
          <w:trHeight w:val="987"/>
        </w:trPr>
        <w:tc>
          <w:tcPr>
            <w:tcW w:w="2943" w:type="dxa"/>
          </w:tcPr>
          <w:p w14:paraId="74ACD038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2835" w:type="dxa"/>
          </w:tcPr>
          <w:p w14:paraId="24BCE5A3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Mobil:</w:t>
            </w:r>
          </w:p>
        </w:tc>
        <w:tc>
          <w:tcPr>
            <w:tcW w:w="2410" w:type="dxa"/>
            <w:tcBorders>
              <w:right w:val="nil"/>
            </w:tcBorders>
          </w:tcPr>
          <w:p w14:paraId="7DC26A43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1134" w:type="dxa"/>
            <w:tcBorders>
              <w:left w:val="nil"/>
            </w:tcBorders>
          </w:tcPr>
          <w:p w14:paraId="26739A8E" w14:textId="77777777" w:rsidR="00C279F1" w:rsidRDefault="00C279F1"/>
        </w:tc>
      </w:tr>
    </w:tbl>
    <w:p w14:paraId="757A9E4E" w14:textId="77777777" w:rsidR="00C279F1" w:rsidRDefault="00C279F1">
      <w:pPr>
        <w:spacing w:after="0" w:line="240" w:lineRule="auto"/>
        <w:ind w:left="74"/>
        <w:textAlignment w:val="baseline"/>
        <w:rPr>
          <w:rFonts w:ascii="Arial" w:eastAsia="Arial" w:hAnsi="Arial"/>
          <w:b/>
          <w:color w:val="000000"/>
        </w:rPr>
      </w:pPr>
    </w:p>
    <w:p w14:paraId="7C17FC03" w14:textId="77777777" w:rsidR="00C279F1" w:rsidRDefault="0004668E">
      <w:pPr>
        <w:spacing w:after="0"/>
        <w:rPr>
          <w:b/>
        </w:rPr>
      </w:pPr>
      <w:r>
        <w:rPr>
          <w:b/>
        </w:rPr>
        <w:t>Angaben zur Veranstaltung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3085"/>
        <w:gridCol w:w="2835"/>
        <w:gridCol w:w="284"/>
        <w:gridCol w:w="1984"/>
        <w:gridCol w:w="1134"/>
      </w:tblGrid>
      <w:tr w:rsidR="00C279F1" w14:paraId="6E7924D4" w14:textId="77777777">
        <w:trPr>
          <w:trHeight w:val="1075"/>
        </w:trPr>
        <w:tc>
          <w:tcPr>
            <w:tcW w:w="9322" w:type="dxa"/>
            <w:gridSpan w:val="5"/>
          </w:tcPr>
          <w:p w14:paraId="3F2BEBA9" w14:textId="77777777" w:rsidR="00C279F1" w:rsidRDefault="0004668E">
            <w:pPr>
              <w:spacing w:before="20"/>
            </w:pPr>
            <w:r>
              <w:rPr>
                <w:rFonts w:cstheme="minorHAnsi"/>
                <w:b/>
                <w:color w:val="000000" w:themeColor="text1"/>
              </w:rPr>
              <w:t>Anschrift des Grundstücks (maßgeblicher Ort der Veranstaltung):</w:t>
            </w:r>
          </w:p>
          <w:p w14:paraId="12FC93E1" w14:textId="77777777" w:rsidR="00C279F1" w:rsidRDefault="00C279F1">
            <w:pPr>
              <w:spacing w:before="60"/>
              <w:rPr>
                <w:sz w:val="20"/>
                <w:szCs w:val="20"/>
              </w:rPr>
            </w:pPr>
          </w:p>
          <w:p w14:paraId="7EC1DE46" w14:textId="77777777" w:rsidR="00C279F1" w:rsidRDefault="00C279F1">
            <w:pPr>
              <w:spacing w:before="60"/>
              <w:rPr>
                <w:sz w:val="20"/>
                <w:szCs w:val="20"/>
              </w:rPr>
            </w:pPr>
          </w:p>
        </w:tc>
      </w:tr>
      <w:tr w:rsidR="00C279F1" w14:paraId="041A400F" w14:textId="77777777">
        <w:trPr>
          <w:trHeight w:val="984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86CD88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Name, Vorname der verantwortlichen Person vor Ort:</w:t>
            </w:r>
          </w:p>
          <w:p w14:paraId="26879F44" w14:textId="77777777" w:rsidR="00C279F1" w:rsidRDefault="00C279F1">
            <w:pPr>
              <w:spacing w:before="20"/>
              <w:textAlignment w:val="baseline"/>
              <w:rPr>
                <w:b/>
              </w:rPr>
            </w:pPr>
          </w:p>
          <w:p w14:paraId="3BF5CAC5" w14:textId="77777777" w:rsidR="00C279F1" w:rsidRDefault="00C279F1">
            <w:pPr>
              <w:spacing w:before="20"/>
              <w:textAlignment w:val="baseline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C3F4" w14:textId="77777777" w:rsidR="00C279F1" w:rsidRDefault="00C279F1"/>
        </w:tc>
      </w:tr>
      <w:tr w:rsidR="00C279F1" w14:paraId="2B50DB84" w14:textId="77777777">
        <w:trPr>
          <w:trHeight w:val="987"/>
        </w:trPr>
        <w:tc>
          <w:tcPr>
            <w:tcW w:w="3085" w:type="dxa"/>
            <w:tcBorders>
              <w:bottom w:val="single" w:sz="4" w:space="0" w:color="auto"/>
            </w:tcBorders>
          </w:tcPr>
          <w:p w14:paraId="7E183FCF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354E988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Mobil: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  <w:right w:val="nil"/>
            </w:tcBorders>
          </w:tcPr>
          <w:p w14:paraId="6B8FA74C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011204DA" w14:textId="77777777" w:rsidR="00C279F1" w:rsidRDefault="00C279F1"/>
        </w:tc>
      </w:tr>
      <w:tr w:rsidR="00C279F1" w14:paraId="0E01ED13" w14:textId="77777777">
        <w:trPr>
          <w:trHeight w:val="1057"/>
        </w:trPr>
        <w:tc>
          <w:tcPr>
            <w:tcW w:w="6204" w:type="dxa"/>
            <w:gridSpan w:val="3"/>
            <w:tcBorders>
              <w:right w:val="nil"/>
            </w:tcBorders>
          </w:tcPr>
          <w:p w14:paraId="580212E5" w14:textId="77777777" w:rsidR="00C279F1" w:rsidRDefault="0004668E">
            <w:pPr>
              <w:spacing w:before="20"/>
              <w:textAlignment w:val="baseline"/>
              <w:rPr>
                <w:b/>
              </w:rPr>
            </w:pPr>
            <w:r>
              <w:rPr>
                <w:b/>
              </w:rPr>
              <w:t>Anzahl der zu erwartenden Besucher/innen:</w:t>
            </w:r>
          </w:p>
        </w:tc>
        <w:tc>
          <w:tcPr>
            <w:tcW w:w="3118" w:type="dxa"/>
            <w:gridSpan w:val="2"/>
            <w:tcBorders>
              <w:left w:val="nil"/>
            </w:tcBorders>
          </w:tcPr>
          <w:p w14:paraId="629BCC85" w14:textId="77777777" w:rsidR="00C279F1" w:rsidRDefault="00C279F1">
            <w:pPr>
              <w:spacing w:line="182" w:lineRule="exact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279F1" w14:paraId="0391E8DB" w14:textId="77777777" w:rsidTr="005B7A0A">
        <w:trPr>
          <w:trHeight w:val="7316"/>
        </w:trPr>
        <w:tc>
          <w:tcPr>
            <w:tcW w:w="6204" w:type="dxa"/>
            <w:gridSpan w:val="3"/>
          </w:tcPr>
          <w:p w14:paraId="7AF0B4CF" w14:textId="77777777" w:rsidR="00C279F1" w:rsidRDefault="0004668E">
            <w:pPr>
              <w:textAlignment w:val="baseline"/>
              <w:rPr>
                <w:b/>
              </w:rPr>
            </w:pPr>
            <w:r>
              <w:rPr>
                <w:b/>
              </w:rPr>
              <w:lastRenderedPageBreak/>
              <w:t>Austragungen:</w:t>
            </w:r>
          </w:p>
          <w:p w14:paraId="7F557144" w14:textId="77777777" w:rsidR="00C279F1" w:rsidRDefault="0004668E">
            <w:pPr>
              <w:textAlignment w:val="baseline"/>
              <w:rPr>
                <w:b/>
              </w:rPr>
            </w:pPr>
            <w:r>
              <w:rPr>
                <w:b/>
              </w:rPr>
              <w:t>Spiele</w:t>
            </w:r>
          </w:p>
          <w:p w14:paraId="0BE73884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  <w:p w14:paraId="406FC857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  <w:p w14:paraId="1B6587C7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  <w:p w14:paraId="21168C6D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  <w:p w14:paraId="7915EEBC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  <w:p w14:paraId="5974AAE4" w14:textId="77777777" w:rsidR="00C279F1" w:rsidRDefault="00C279F1">
            <w:pPr>
              <w:spacing w:after="523" w:line="182" w:lineRule="exact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2AB1D700" w14:textId="6F810CC7" w:rsidR="00C279F1" w:rsidRDefault="0004668E">
            <w:pPr>
              <w:rPr>
                <w:b/>
              </w:rPr>
            </w:pPr>
            <w:r>
              <w:rPr>
                <w:b/>
              </w:rPr>
              <w:t>Datum/Uhrzeit</w:t>
            </w:r>
            <w:r w:rsidR="008A2196">
              <w:rPr>
                <w:b/>
              </w:rPr>
              <w:t xml:space="preserve"> (Anpfiff)</w:t>
            </w:r>
          </w:p>
        </w:tc>
      </w:tr>
      <w:tr w:rsidR="00FF548F" w14:paraId="11976D65" w14:textId="77777777" w:rsidTr="005B7A0A">
        <w:trPr>
          <w:trHeight w:val="4093"/>
        </w:trPr>
        <w:tc>
          <w:tcPr>
            <w:tcW w:w="9322" w:type="dxa"/>
            <w:gridSpan w:val="5"/>
          </w:tcPr>
          <w:p w14:paraId="1B8D2A2B" w14:textId="32C31138" w:rsidR="00FF548F" w:rsidRDefault="00FF548F">
            <w:r>
              <w:rPr>
                <w:b/>
              </w:rPr>
              <w:t>Geplante Maßnahmen zur Vermeidung von Lärmstörungen (Schutz der Nachbarschaft), die bei der Abwägung berücksichtigt werden sollen</w:t>
            </w:r>
            <w:r w:rsidR="005F774A">
              <w:rPr>
                <w:b/>
              </w:rPr>
              <w:t xml:space="preserve"> (siehe Anhang)</w:t>
            </w:r>
            <w:r>
              <w:rPr>
                <w:b/>
              </w:rPr>
              <w:t>:</w:t>
            </w:r>
          </w:p>
        </w:tc>
      </w:tr>
      <w:tr w:rsidR="005B7A0A" w14:paraId="251085CC" w14:textId="77777777" w:rsidTr="005B7A0A">
        <w:trPr>
          <w:trHeight w:val="6749"/>
        </w:trPr>
        <w:tc>
          <w:tcPr>
            <w:tcW w:w="9322" w:type="dxa"/>
            <w:gridSpan w:val="5"/>
          </w:tcPr>
          <w:p w14:paraId="4302456F" w14:textId="77777777" w:rsidR="005B7A0A" w:rsidRDefault="005B7A0A">
            <w:pPr>
              <w:rPr>
                <w:b/>
              </w:rPr>
            </w:pPr>
            <w:r w:rsidRPr="005B7A0A">
              <w:rPr>
                <w:b/>
              </w:rPr>
              <w:lastRenderedPageBreak/>
              <w:t>Visualisierung mithilfe eines Lageplans</w:t>
            </w:r>
            <w:r>
              <w:rPr>
                <w:b/>
              </w:rPr>
              <w:t xml:space="preserve"> </w:t>
            </w:r>
          </w:p>
          <w:p w14:paraId="6FDA4EDE" w14:textId="22293043" w:rsidR="005B7A0A" w:rsidRDefault="005B7A0A">
            <w:pPr>
              <w:rPr>
                <w:b/>
              </w:rPr>
            </w:pPr>
            <w:r>
              <w:rPr>
                <w:b/>
              </w:rPr>
              <w:t>(z.B. Anordnung der Sitz-/Stehplätze, Leinwand, Lautsprecher, etc.):</w:t>
            </w:r>
          </w:p>
        </w:tc>
      </w:tr>
    </w:tbl>
    <w:p w14:paraId="4DD9182F" w14:textId="77777777" w:rsidR="00C279F1" w:rsidRDefault="00C279F1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1C81B305" w14:textId="77777777" w:rsidR="00C279F1" w:rsidRDefault="0004668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Hinweise:</w:t>
      </w:r>
    </w:p>
    <w:p w14:paraId="36BD8888" w14:textId="0E4A0248" w:rsidR="00C279F1" w:rsidRDefault="0004668E">
      <w:pPr>
        <w:autoSpaceDE w:val="0"/>
        <w:autoSpaceDN w:val="0"/>
        <w:adjustRightInd w:val="0"/>
        <w:spacing w:after="0" w:line="240" w:lineRule="auto"/>
        <w:ind w:left="170" w:hanging="17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- Die beantragte </w:t>
      </w:r>
      <w:r w:rsidR="008A2196">
        <w:rPr>
          <w:rFonts w:ascii="Calibri" w:hAnsi="Calibri" w:cs="Calibri"/>
          <w:b/>
          <w:bCs/>
          <w:color w:val="000000"/>
        </w:rPr>
        <w:t>Zulassung</w:t>
      </w:r>
      <w:r>
        <w:rPr>
          <w:rFonts w:ascii="Calibri" w:hAnsi="Calibri" w:cs="Calibri"/>
          <w:b/>
          <w:bCs/>
          <w:color w:val="000000"/>
        </w:rPr>
        <w:t xml:space="preserve"> ersetzt keine </w:t>
      </w:r>
      <w:r w:rsidR="008A2196">
        <w:rPr>
          <w:rFonts w:ascii="Calibri" w:hAnsi="Calibri" w:cs="Calibri"/>
          <w:b/>
          <w:bCs/>
          <w:color w:val="000000"/>
        </w:rPr>
        <w:t xml:space="preserve">Genehmigung </w:t>
      </w:r>
      <w:r>
        <w:rPr>
          <w:rFonts w:ascii="Calibri" w:hAnsi="Calibri" w:cs="Calibri"/>
          <w:b/>
          <w:bCs/>
          <w:color w:val="000000"/>
        </w:rPr>
        <w:t>für die Nutzung der Freifläche(n) ggf. notwendige Sondernutzungserlaubnis.</w:t>
      </w:r>
    </w:p>
    <w:p w14:paraId="202B8859" w14:textId="10F8F9A9" w:rsidR="00C279F1" w:rsidRDefault="0004668E">
      <w:pPr>
        <w:keepNext/>
        <w:keepLines/>
        <w:widowControl w:val="0"/>
        <w:spacing w:after="0" w:line="240" w:lineRule="auto"/>
        <w:ind w:left="170" w:hanging="170"/>
        <w:jc w:val="both"/>
        <w:textAlignment w:val="baseline"/>
        <w:rPr>
          <w:rFonts w:ascii="Calibri" w:eastAsia="Arial" w:hAnsi="Calibri" w:cs="Calibri"/>
          <w:i/>
          <w:color w:val="000000"/>
          <w:u w:val="single"/>
        </w:rPr>
      </w:pPr>
      <w:r>
        <w:rPr>
          <w:rFonts w:ascii="Calibri" w:hAnsi="Calibri" w:cs="Calibri"/>
          <w:b/>
          <w:bCs/>
          <w:strike/>
          <w:color w:val="000000"/>
        </w:rPr>
        <w:t>-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Die beantragte </w:t>
      </w:r>
      <w:r w:rsidR="008A2196">
        <w:rPr>
          <w:rFonts w:ascii="Calibri" w:hAnsi="Calibri" w:cs="Calibri"/>
          <w:b/>
          <w:bCs/>
          <w:color w:val="000000"/>
        </w:rPr>
        <w:t>Zulassung</w:t>
      </w:r>
      <w:r>
        <w:rPr>
          <w:rFonts w:ascii="Calibri" w:hAnsi="Calibri" w:cs="Calibri"/>
          <w:b/>
          <w:bCs/>
          <w:color w:val="000000"/>
        </w:rPr>
        <w:t xml:space="preserve"> besitzt im Falle ihrer Erteilung ausschließlich an den Spieltagen und nur für die Dauer des Fußballspiels Gültigkeit.</w:t>
      </w:r>
    </w:p>
    <w:p w14:paraId="411A87FD" w14:textId="5F0CE426" w:rsidR="00C279F1" w:rsidRDefault="0004668E">
      <w:pPr>
        <w:autoSpaceDE w:val="0"/>
        <w:autoSpaceDN w:val="0"/>
        <w:adjustRightInd w:val="0"/>
        <w:spacing w:after="0" w:line="240" w:lineRule="auto"/>
        <w:ind w:left="170" w:hanging="170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- Kommt es bei der TV-Ausstrahlung zu berechtigten Beschwerden, die durch Einhaltung der Auflagen vermeidbar gewesen wären, kann die erteilte </w:t>
      </w:r>
      <w:r w:rsidR="008A2196">
        <w:rPr>
          <w:rFonts w:ascii="Calibri" w:hAnsi="Calibri" w:cs="Calibri"/>
          <w:b/>
          <w:color w:val="000000"/>
        </w:rPr>
        <w:t>Zulassung</w:t>
      </w:r>
      <w:r>
        <w:rPr>
          <w:rFonts w:ascii="Calibri" w:hAnsi="Calibri" w:cs="Calibri"/>
          <w:b/>
          <w:color w:val="000000"/>
        </w:rPr>
        <w:t xml:space="preserve"> widerrufen werden. </w:t>
      </w:r>
    </w:p>
    <w:p w14:paraId="31DFBD97" w14:textId="77777777" w:rsidR="00C279F1" w:rsidRDefault="0004668E">
      <w:pPr>
        <w:pStyle w:val="Defaul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-  Trommeln, Fanfaren, Vuvuzelas, Pfeifen usw. sind nicht zulässig. </w:t>
      </w:r>
    </w:p>
    <w:p w14:paraId="6F792B09" w14:textId="2EE560F8" w:rsidR="00C279F1" w:rsidRDefault="000466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-</w:t>
      </w:r>
      <w:r>
        <w:rPr>
          <w:rFonts w:ascii="Calibri" w:hAnsi="Calibri" w:cs="Calibri"/>
          <w:b/>
          <w:color w:val="000000"/>
        </w:rPr>
        <w:tab/>
        <w:t xml:space="preserve"> Die </w:t>
      </w:r>
      <w:r w:rsidR="008A2196">
        <w:rPr>
          <w:rFonts w:ascii="Calibri" w:hAnsi="Calibri" w:cs="Calibri"/>
          <w:b/>
          <w:color w:val="000000"/>
        </w:rPr>
        <w:t>Zulass</w:t>
      </w:r>
      <w:r>
        <w:rPr>
          <w:rFonts w:ascii="Calibri" w:hAnsi="Calibri" w:cs="Calibri"/>
          <w:b/>
          <w:color w:val="000000"/>
        </w:rPr>
        <w:t>ung ist mit Gebühren verbunden.</w:t>
      </w:r>
    </w:p>
    <w:p w14:paraId="1674E8AA" w14:textId="77777777" w:rsidR="00C279F1" w:rsidRDefault="00C279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p w14:paraId="1E0E86EB" w14:textId="77777777" w:rsidR="00C279F1" w:rsidRDefault="00C279F1">
      <w:pPr>
        <w:keepNext/>
        <w:keepLines/>
        <w:widowControl w:val="0"/>
        <w:spacing w:after="0" w:line="240" w:lineRule="auto"/>
        <w:jc w:val="center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2E5AB1F3" w14:textId="77777777" w:rsidR="00C279F1" w:rsidRDefault="00C279F1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6869832D" w14:textId="77777777" w:rsidR="00C279F1" w:rsidRDefault="00C279F1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32DA55A0" w14:textId="77777777" w:rsidR="00C279F1" w:rsidRDefault="00C279F1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7D13B3C3" w14:textId="77777777" w:rsidR="00C279F1" w:rsidRDefault="00C279F1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</w:p>
    <w:p w14:paraId="77E43B78" w14:textId="77777777" w:rsidR="00C279F1" w:rsidRDefault="0004668E">
      <w:pPr>
        <w:keepNext/>
        <w:keepLines/>
        <w:widowControl w:val="0"/>
        <w:spacing w:after="0" w:line="240" w:lineRule="auto"/>
        <w:jc w:val="both"/>
        <w:textAlignment w:val="baseline"/>
        <w:rPr>
          <w:rFonts w:ascii="Arial" w:eastAsia="Arial" w:hAnsi="Arial"/>
          <w:color w:val="000000"/>
          <w:sz w:val="18"/>
          <w:u w:val="single"/>
        </w:rPr>
      </w:pP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  <w:t xml:space="preserve">         </w:t>
      </w:r>
      <w:r>
        <w:rPr>
          <w:rFonts w:ascii="Arial" w:eastAsia="Arial" w:hAnsi="Arial"/>
          <w:color w:val="000000"/>
          <w:sz w:val="18"/>
          <w:u w:val="single"/>
        </w:rPr>
        <w:tab/>
        <w:t xml:space="preserve"> </w:t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  <w:t xml:space="preserve"> </w:t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  <w:t xml:space="preserve"> </w:t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  <w:r>
        <w:rPr>
          <w:rFonts w:ascii="Arial" w:eastAsia="Arial" w:hAnsi="Arial"/>
          <w:color w:val="000000"/>
          <w:sz w:val="18"/>
          <w:u w:val="single"/>
        </w:rPr>
        <w:tab/>
      </w:r>
    </w:p>
    <w:p w14:paraId="33C678FF" w14:textId="5CDF9B7A" w:rsidR="00C279F1" w:rsidRDefault="0004668E" w:rsidP="007574D5">
      <w:pPr>
        <w:spacing w:after="0" w:line="240" w:lineRule="auto"/>
        <w:textAlignment w:val="baseline"/>
      </w:pPr>
      <w:r>
        <w:rPr>
          <w:rFonts w:ascii="Arial" w:eastAsia="Arial" w:hAnsi="Arial"/>
          <w:color w:val="000000"/>
          <w:sz w:val="18"/>
        </w:rPr>
        <w:t>Datum, Ort</w:t>
      </w:r>
      <w:r>
        <w:rPr>
          <w:rFonts w:ascii="Arial" w:eastAsia="Arial" w:hAnsi="Arial"/>
          <w:color w:val="000000"/>
          <w:sz w:val="18"/>
        </w:rPr>
        <w:tab/>
      </w:r>
      <w:r>
        <w:rPr>
          <w:rFonts w:ascii="Arial" w:eastAsia="Arial" w:hAnsi="Arial"/>
          <w:color w:val="000000"/>
          <w:sz w:val="18"/>
        </w:rPr>
        <w:tab/>
      </w:r>
      <w:r>
        <w:rPr>
          <w:rFonts w:ascii="Arial" w:eastAsia="Arial" w:hAnsi="Arial"/>
          <w:color w:val="000000"/>
          <w:sz w:val="18"/>
        </w:rPr>
        <w:tab/>
      </w:r>
      <w:r>
        <w:rPr>
          <w:rFonts w:ascii="Arial" w:eastAsia="Arial" w:hAnsi="Arial"/>
          <w:color w:val="000000"/>
          <w:sz w:val="18"/>
        </w:rPr>
        <w:tab/>
      </w:r>
      <w:r>
        <w:rPr>
          <w:rFonts w:ascii="Arial" w:eastAsia="Arial" w:hAnsi="Arial"/>
          <w:color w:val="000000"/>
          <w:sz w:val="18"/>
        </w:rPr>
        <w:tab/>
      </w:r>
      <w:r>
        <w:rPr>
          <w:rFonts w:ascii="Arial" w:eastAsia="Arial" w:hAnsi="Arial"/>
          <w:color w:val="000000"/>
          <w:sz w:val="18"/>
        </w:rPr>
        <w:tab/>
        <w:t xml:space="preserve">                                                                         Unterschrift des Antragstellers/der Antragstellerin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  <w:gridCol w:w="222"/>
        <w:gridCol w:w="222"/>
        <w:gridCol w:w="222"/>
      </w:tblGrid>
      <w:tr w:rsidR="00C279F1" w14:paraId="43C06237" w14:textId="77777777">
        <w:trPr>
          <w:trHeight w:val="208"/>
        </w:trPr>
        <w:tc>
          <w:tcPr>
            <w:tcW w:w="0" w:type="auto"/>
          </w:tcPr>
          <w:p w14:paraId="601CAB19" w14:textId="77777777" w:rsidR="00C279F1" w:rsidRDefault="00C279F1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46DCBD77" w14:textId="77777777" w:rsidR="00C279F1" w:rsidRDefault="00C279F1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D5D60D7" w14:textId="77777777" w:rsidR="00C279F1" w:rsidRDefault="00C279F1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2258CD15" w14:textId="77777777" w:rsidR="00C279F1" w:rsidRDefault="00C279F1">
            <w:pPr>
              <w:pStyle w:val="Default"/>
              <w:rPr>
                <w:b/>
                <w:sz w:val="18"/>
                <w:szCs w:val="18"/>
              </w:rPr>
            </w:pPr>
          </w:p>
        </w:tc>
      </w:tr>
    </w:tbl>
    <w:p w14:paraId="4684ABAD" w14:textId="77777777" w:rsidR="00C279F1" w:rsidRDefault="00C279F1"/>
    <w:p w14:paraId="2658BFE3" w14:textId="77777777" w:rsidR="005F774A" w:rsidRDefault="005F774A"/>
    <w:p w14:paraId="0E771089" w14:textId="77777777" w:rsidR="005F774A" w:rsidRDefault="005F774A"/>
    <w:p w14:paraId="16EE64CB" w14:textId="77777777" w:rsidR="005F774A" w:rsidRDefault="005F774A"/>
    <w:p w14:paraId="0139D6C4" w14:textId="77777777" w:rsidR="005F774A" w:rsidRDefault="005F774A"/>
    <w:p w14:paraId="2C369D67" w14:textId="77777777" w:rsidR="005F774A" w:rsidRDefault="005F774A"/>
    <w:p w14:paraId="3AA37177" w14:textId="77777777" w:rsidR="0059307A" w:rsidRPr="0059307A" w:rsidRDefault="0059307A" w:rsidP="00B94C28">
      <w:pPr>
        <w:rPr>
          <w:b/>
          <w:bCs/>
        </w:rPr>
      </w:pPr>
      <w:r w:rsidRPr="0059307A">
        <w:rPr>
          <w:b/>
          <w:bCs/>
        </w:rPr>
        <w:lastRenderedPageBreak/>
        <w:t>Anhang</w:t>
      </w:r>
    </w:p>
    <w:p w14:paraId="66A07E2C" w14:textId="5CAFDA40" w:rsidR="00F302BD" w:rsidRDefault="00B94C28" w:rsidP="0024328E">
      <w:pPr>
        <w:jc w:val="both"/>
      </w:pPr>
      <w:r>
        <w:t>Um sicherzustellen, dass die Immissionsgrenzwerte eingehalten werden und um die Nachbarschaft bestmöglich vor störenden Umwelteinwirkungen zu schützen</w:t>
      </w:r>
      <w:r w:rsidR="0024328E">
        <w:t>,</w:t>
      </w:r>
      <w:r>
        <w:t xml:space="preserve"> können Lärmschutzmaßnahmen sinnvoll sein. Gerne können Sie </w:t>
      </w:r>
      <w:r w:rsidR="00743922">
        <w:t xml:space="preserve">im Formular </w:t>
      </w:r>
      <w:r>
        <w:t>eigene Vorkehrungen benennen, die Sie vielleicht schon bei anderen Veranstaltungen angewendet haben</w:t>
      </w:r>
      <w:r w:rsidR="00743922">
        <w:t xml:space="preserve">. Basierend auf unserer Erfahrung und Empfehlungen des Umweltbundesamts finden Sie hier zusätzlich eine Liste mit möglichen Minderungsmaßnahmen. </w:t>
      </w:r>
      <w:r w:rsidR="00743922">
        <w:br/>
        <w:t>Welche Maßnahmen sinnvoll sind</w:t>
      </w:r>
      <w:r w:rsidR="00A23F5C">
        <w:t>,</w:t>
      </w:r>
      <w:r w:rsidR="00743922">
        <w:t xml:space="preserve"> hängt von verschiedenen Faktoren, wie z.</w:t>
      </w:r>
      <w:r w:rsidR="0024328E">
        <w:t xml:space="preserve"> </w:t>
      </w:r>
      <w:r w:rsidR="00743922">
        <w:t xml:space="preserve">B. vom Veranstaltungsort, </w:t>
      </w:r>
      <w:r w:rsidR="00A23F5C">
        <w:t xml:space="preserve">der </w:t>
      </w:r>
      <w:r w:rsidR="00743922">
        <w:t xml:space="preserve">Größe und </w:t>
      </w:r>
      <w:r w:rsidR="00A23F5C">
        <w:t xml:space="preserve">der </w:t>
      </w:r>
      <w:r w:rsidR="00743922">
        <w:t>Uhrzeit der Veranstaltung</w:t>
      </w:r>
      <w:r w:rsidR="00A23F5C">
        <w:t>,</w:t>
      </w:r>
      <w:r w:rsidR="00743922">
        <w:t xml:space="preserve"> ab. Wenn Sie un</w:t>
      </w:r>
      <w:r w:rsidR="0024328E">
        <w:t>s</w:t>
      </w:r>
      <w:r w:rsidR="00743922">
        <w:t xml:space="preserve"> vorher mitteilen, welche Maßnahmen Sie </w:t>
      </w:r>
      <w:r w:rsidR="00A23F5C">
        <w:t>planen</w:t>
      </w:r>
      <w:r w:rsidR="00743922">
        <w:t>, unterstützt es uns bei der</w:t>
      </w:r>
      <w:r w:rsidR="00F302BD">
        <w:t xml:space="preserve"> Abwägung dessen, was im Rahmen der WM2026LärmSchV im</w:t>
      </w:r>
      <w:r w:rsidR="00743922">
        <w:t xml:space="preserve"> Zulassungsbescheid </w:t>
      </w:r>
      <w:r w:rsidR="00F302BD">
        <w:t>bewilligt werden kann.</w:t>
      </w:r>
    </w:p>
    <w:p w14:paraId="4FA813FA" w14:textId="23C44B79" w:rsidR="0093364F" w:rsidRDefault="0093364F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 w:rsidRPr="0093364F">
        <w:t>Optimierung der Beschallungsanlage (</w:t>
      </w:r>
      <w:r w:rsidR="0024328E">
        <w:t>z. B.</w:t>
      </w:r>
      <w:r w:rsidRPr="0093364F">
        <w:t xml:space="preserve"> Einsatz von dezentralen Beschallungssystem</w:t>
      </w:r>
      <w:r w:rsidR="0024328E">
        <w:t>en</w:t>
      </w:r>
      <w:r w:rsidRPr="0093364F">
        <w:t xml:space="preserve"> oder gezielter Schallabstrahlung</w:t>
      </w:r>
      <w:r>
        <w:t>; Ausrichtung der Anlage so, dass die Belastung minimiert wird</w:t>
      </w:r>
      <w:r w:rsidR="00761908">
        <w:t xml:space="preserve">, </w:t>
      </w:r>
      <w:r w:rsidR="00761908" w:rsidRPr="00761908">
        <w:t>„Beam Steering"</w:t>
      </w:r>
      <w:r w:rsidRPr="0093364F">
        <w:t>)</w:t>
      </w:r>
    </w:p>
    <w:p w14:paraId="76679841" w14:textId="4C6AEBF6" w:rsidR="00A23F5C" w:rsidRDefault="00A23F5C" w:rsidP="00A23F5C">
      <w:pPr>
        <w:pStyle w:val="Listenabsatz"/>
        <w:numPr>
          <w:ilvl w:val="0"/>
          <w:numId w:val="6"/>
        </w:numPr>
        <w:spacing w:line="276" w:lineRule="auto"/>
        <w:jc w:val="both"/>
      </w:pPr>
      <w:r>
        <w:t>Die Information der benachbarten Bevölkerung kann die Akzeptanz fördern.</w:t>
      </w:r>
    </w:p>
    <w:p w14:paraId="3A4308C6" w14:textId="77777777" w:rsidR="00A23F5C" w:rsidRDefault="00A23F5C" w:rsidP="00A23F5C">
      <w:pPr>
        <w:pStyle w:val="Listenabsatz"/>
        <w:numPr>
          <w:ilvl w:val="0"/>
          <w:numId w:val="6"/>
        </w:numPr>
        <w:spacing w:line="276" w:lineRule="auto"/>
        <w:jc w:val="both"/>
      </w:pPr>
      <w:r>
        <w:t>Berücksichtigung der Parkplatzsituation, Maßnahmen für An- und Abfahrtswege</w:t>
      </w:r>
    </w:p>
    <w:p w14:paraId="04750DD3" w14:textId="4E5DEC09" w:rsidR="00761908" w:rsidRDefault="00761908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>
        <w:t>Lärmschutzplanen oder -paneele</w:t>
      </w:r>
    </w:p>
    <w:p w14:paraId="31311CD2" w14:textId="0055395D" w:rsidR="00A23F5C" w:rsidRDefault="00A23F5C" w:rsidP="00A23F5C">
      <w:pPr>
        <w:pStyle w:val="Listenabsatz"/>
        <w:numPr>
          <w:ilvl w:val="0"/>
          <w:numId w:val="6"/>
        </w:numPr>
        <w:spacing w:line="276" w:lineRule="auto"/>
        <w:jc w:val="both"/>
      </w:pPr>
      <w:r w:rsidRPr="0093364F">
        <w:t>Einsatz von Lärmschutzwänden</w:t>
      </w:r>
      <w:r w:rsidR="00C21773">
        <w:t>,</w:t>
      </w:r>
      <w:r w:rsidRPr="0093364F">
        <w:t xml:space="preserve"> -wällen oder Bewuchs zur Reduzierung der Schallausbreitung</w:t>
      </w:r>
    </w:p>
    <w:p w14:paraId="3C063915" w14:textId="01DF304C" w:rsidR="00F302BD" w:rsidRDefault="00F302BD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>
        <w:t>Mehrere leisere Lautsprecher um das Publikum verteilt statt eines lauten Lautsprechers</w:t>
      </w:r>
    </w:p>
    <w:p w14:paraId="47391813" w14:textId="1A0F3562" w:rsidR="00F302BD" w:rsidRDefault="00F302BD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>
        <w:t>Reduzierung/Ausschalten des Tons während der Halbzeit</w:t>
      </w:r>
      <w:r w:rsidR="0024328E">
        <w:t>pause</w:t>
      </w:r>
      <w:r>
        <w:t>/außerhalb der offiziellen Spielzeit</w:t>
      </w:r>
    </w:p>
    <w:p w14:paraId="5366763A" w14:textId="60D7CE89" w:rsidR="0093364F" w:rsidRDefault="0093364F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 w:rsidRPr="0093364F">
        <w:t>Einbindung: Freikarten für Anwohnende</w:t>
      </w:r>
    </w:p>
    <w:p w14:paraId="4C63B162" w14:textId="40395FC4" w:rsidR="0093364F" w:rsidRDefault="0093364F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 w:rsidRPr="0093364F">
        <w:t>Sensibilisierung der Besuchenden (</w:t>
      </w:r>
      <w:r w:rsidR="00C21773">
        <w:t>B</w:t>
      </w:r>
      <w:r>
        <w:t xml:space="preserve">itte um Rücksichtnahme beim </w:t>
      </w:r>
      <w:r w:rsidR="0059307A">
        <w:t>Betreten/</w:t>
      </w:r>
      <w:r>
        <w:t>Verlassen der Veranstaltung</w:t>
      </w:r>
      <w:r w:rsidRPr="0093364F">
        <w:t>)</w:t>
      </w:r>
    </w:p>
    <w:p w14:paraId="327B8DCE" w14:textId="741BB033" w:rsidR="0093364F" w:rsidRDefault="0093364F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>
        <w:t xml:space="preserve">Einpegelung auf Immissionsgrenzwerte </w:t>
      </w:r>
      <w:r w:rsidRPr="0093364F">
        <w:t>(hiermit ist eine Vorabmessung am maßgeblichen Immissionsort gemeint, um die Einhaltung relevanter Richtwerte/Vorgaben sicherzustellen. Es können auch sog. „Limiter“ zum Einsatz kommen, die die Pegel begrenzen und optimalerweise zusätzlich gegen Manipulation geschützt sind, um ein nachträgliches Verändern der Lautstärke zu verhindern)</w:t>
      </w:r>
    </w:p>
    <w:p w14:paraId="030BCAD3" w14:textId="3D97FFC7" w:rsidR="0093364F" w:rsidRDefault="0093364F" w:rsidP="0024328E">
      <w:pPr>
        <w:pStyle w:val="Listenabsatz"/>
        <w:numPr>
          <w:ilvl w:val="0"/>
          <w:numId w:val="6"/>
        </w:numPr>
        <w:spacing w:line="276" w:lineRule="auto"/>
        <w:jc w:val="both"/>
      </w:pPr>
      <w:r>
        <w:t>Abbau von Bierbänken o.</w:t>
      </w:r>
      <w:r w:rsidR="00C21773">
        <w:t xml:space="preserve"> Ä</w:t>
      </w:r>
      <w:r>
        <w:t>. erst am nächsten Tag</w:t>
      </w:r>
    </w:p>
    <w:sectPr w:rsidR="0093364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7917" w14:textId="77777777" w:rsidR="00C279F1" w:rsidRDefault="0004668E">
      <w:pPr>
        <w:spacing w:after="0" w:line="240" w:lineRule="auto"/>
      </w:pPr>
      <w:r>
        <w:separator/>
      </w:r>
    </w:p>
  </w:endnote>
  <w:endnote w:type="continuationSeparator" w:id="0">
    <w:p w14:paraId="2FC82E13" w14:textId="77777777" w:rsidR="00C279F1" w:rsidRDefault="0004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C49BA" w14:textId="77777777" w:rsidR="00C279F1" w:rsidRDefault="0004668E">
      <w:pPr>
        <w:spacing w:after="0" w:line="240" w:lineRule="auto"/>
      </w:pPr>
      <w:r>
        <w:separator/>
      </w:r>
    </w:p>
  </w:footnote>
  <w:footnote w:type="continuationSeparator" w:id="0">
    <w:p w14:paraId="49EFFCE3" w14:textId="77777777" w:rsidR="00C279F1" w:rsidRDefault="00046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0D77" w14:textId="77777777" w:rsidR="00C279F1" w:rsidRDefault="0004668E">
    <w:pPr>
      <w:pStyle w:val="Kopfzeile"/>
    </w:pPr>
    <w:r>
      <w:tab/>
    </w:r>
    <w:r>
      <w:rPr>
        <w:noProof/>
        <w:lang w:eastAsia="de-DE"/>
      </w:rPr>
      <w:t xml:space="preserve"> </w:t>
    </w:r>
    <w:r>
      <w:rPr>
        <w:noProof/>
        <w:lang w:eastAsia="de-DE"/>
      </w:rPr>
      <w:tab/>
    </w:r>
    <w:r>
      <w:rPr>
        <w:noProof/>
        <w:lang w:eastAsia="de-DE"/>
      </w:rPr>
      <w:drawing>
        <wp:inline distT="0" distB="0" distL="0" distR="0" wp14:anchorId="35DC1E6F" wp14:editId="58885B45">
          <wp:extent cx="1647825" cy="571500"/>
          <wp:effectExtent l="0" t="0" r="9525" b="0"/>
          <wp:docPr id="1" name="Grafik 1" descr="I:\Vorlagen\Grafik\Diverses\Logo_mail-s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Vorlagen\Grafik\Diverses\Logo_mail-si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974" cy="630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70D6C7"/>
    <w:multiLevelType w:val="hybridMultilevel"/>
    <w:tmpl w:val="E9A3D4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F70B4"/>
    <w:multiLevelType w:val="hybridMultilevel"/>
    <w:tmpl w:val="8A64E7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53607C"/>
    <w:multiLevelType w:val="hybridMultilevel"/>
    <w:tmpl w:val="2CA4F51E"/>
    <w:lvl w:ilvl="0" w:tplc="DED65F3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F04BC"/>
    <w:multiLevelType w:val="multilevel"/>
    <w:tmpl w:val="804E92F2"/>
    <w:lvl w:ilvl="0">
      <w:start w:val="1"/>
      <w:numFmt w:val="lowerLetter"/>
      <w:lvlText w:val="1.%1)"/>
      <w:lvlJc w:val="left"/>
      <w:pPr>
        <w:tabs>
          <w:tab w:val="left" w:pos="360"/>
        </w:tabs>
      </w:pPr>
      <w:rPr>
        <w:rFonts w:ascii="Arial" w:eastAsia="Arial" w:hAnsi="Arial"/>
        <w:b/>
        <w:color w:val="000000"/>
        <w:spacing w:val="0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B96D33"/>
    <w:multiLevelType w:val="hybridMultilevel"/>
    <w:tmpl w:val="41A25BFE"/>
    <w:lvl w:ilvl="0" w:tplc="D826A1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47C74"/>
    <w:multiLevelType w:val="multilevel"/>
    <w:tmpl w:val="92845E72"/>
    <w:lvl w:ilvl="0">
      <w:start w:val="2"/>
      <w:numFmt w:val="decimal"/>
      <w:lvlText w:val="%1."/>
      <w:lvlJc w:val="left"/>
      <w:pPr>
        <w:tabs>
          <w:tab w:val="left" w:pos="216"/>
        </w:tabs>
      </w:pPr>
      <w:rPr>
        <w:rFonts w:ascii="Arial" w:eastAsia="Arial" w:hAnsi="Arial"/>
        <w:b/>
        <w:color w:val="000000"/>
        <w:spacing w:val="0"/>
        <w:w w:val="100"/>
        <w:sz w:val="18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1268425">
    <w:abstractNumId w:val="3"/>
  </w:num>
  <w:num w:numId="2" w16cid:durableId="1403912358">
    <w:abstractNumId w:val="5"/>
  </w:num>
  <w:num w:numId="3" w16cid:durableId="1577860726">
    <w:abstractNumId w:val="1"/>
  </w:num>
  <w:num w:numId="4" w16cid:durableId="664670292">
    <w:abstractNumId w:val="0"/>
  </w:num>
  <w:num w:numId="5" w16cid:durableId="481432215">
    <w:abstractNumId w:val="2"/>
  </w:num>
  <w:num w:numId="6" w16cid:durableId="1103843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F1"/>
    <w:rsid w:val="0004668E"/>
    <w:rsid w:val="00084BF6"/>
    <w:rsid w:val="0024328E"/>
    <w:rsid w:val="003D7607"/>
    <w:rsid w:val="0059307A"/>
    <w:rsid w:val="005B7A0A"/>
    <w:rsid w:val="005F774A"/>
    <w:rsid w:val="00743922"/>
    <w:rsid w:val="007574D5"/>
    <w:rsid w:val="00761908"/>
    <w:rsid w:val="007D6470"/>
    <w:rsid w:val="008201B6"/>
    <w:rsid w:val="008933D8"/>
    <w:rsid w:val="008A2196"/>
    <w:rsid w:val="008C5983"/>
    <w:rsid w:val="0093364F"/>
    <w:rsid w:val="00A23F5C"/>
    <w:rsid w:val="00B94C28"/>
    <w:rsid w:val="00C03985"/>
    <w:rsid w:val="00C21773"/>
    <w:rsid w:val="00C279F1"/>
    <w:rsid w:val="00D54E98"/>
    <w:rsid w:val="00F302BD"/>
    <w:rsid w:val="00FF0134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6A93E8"/>
  <w15:chartTrackingRefBased/>
  <w15:docId w15:val="{902136A2-B30D-4EF0-B12D-DBF17D6D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color w:val="984806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b w:val="0"/>
      <w:bCs w:val="0"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4F81BD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94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E9348-B9D0-4B89-B578-AAB694162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Göttingen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Kerstin</dc:creator>
  <cp:keywords/>
  <dc:description/>
  <cp:lastModifiedBy>Boas, Sophie</cp:lastModifiedBy>
  <cp:revision>10</cp:revision>
  <cp:lastPrinted>2022-09-07T09:43:00Z</cp:lastPrinted>
  <dcterms:created xsi:type="dcterms:W3CDTF">2026-05-18T10:02:00Z</dcterms:created>
  <dcterms:modified xsi:type="dcterms:W3CDTF">2026-05-22T10:11:00Z</dcterms:modified>
</cp:coreProperties>
</file>